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D8D36" w14:textId="086947C1" w:rsidR="00124DD1" w:rsidRPr="00124DD1" w:rsidRDefault="00124DD1" w:rsidP="00124DD1">
      <w:pPr>
        <w:jc w:val="both"/>
        <w:rPr>
          <w:rFonts w:ascii="Times New Roman" w:hAnsi="Times New Roman" w:cs="Times New Roman"/>
          <w:sz w:val="28"/>
          <w:szCs w:val="28"/>
        </w:rPr>
      </w:pPr>
      <w:r w:rsidRPr="00124DD1">
        <w:rPr>
          <w:rFonts w:ascii="Times New Roman" w:hAnsi="Times New Roman" w:cs="Times New Roman"/>
          <w:sz w:val="28"/>
          <w:szCs w:val="28"/>
        </w:rPr>
        <w:t>Наша цель – обеспечить Центральную Азию конкурентоспособной продукцией стабильно высокого качества!</w:t>
      </w:r>
    </w:p>
    <w:p w14:paraId="495FABCF" w14:textId="6DBA79C7" w:rsidR="00124DD1" w:rsidRPr="00124DD1" w:rsidRDefault="00124DD1" w:rsidP="00124DD1">
      <w:pPr>
        <w:jc w:val="both"/>
        <w:rPr>
          <w:rFonts w:ascii="Times New Roman" w:hAnsi="Times New Roman" w:cs="Times New Roman"/>
          <w:sz w:val="28"/>
          <w:szCs w:val="28"/>
        </w:rPr>
      </w:pPr>
      <w:r w:rsidRPr="00124DD1">
        <w:rPr>
          <w:rFonts w:ascii="Times New Roman" w:hAnsi="Times New Roman" w:cs="Times New Roman"/>
          <w:sz w:val="28"/>
          <w:szCs w:val="28"/>
        </w:rPr>
        <w:t>Миссия нашей компании – внести достойный вклад в развитие телекоммуникационной инфраструктуры и построение информационного общества в Республике Узбекистан.</w:t>
      </w:r>
    </w:p>
    <w:p w14:paraId="79D5AE11" w14:textId="66C7615F" w:rsidR="00124DD1" w:rsidRPr="00124DD1" w:rsidRDefault="00124DD1" w:rsidP="00124DD1">
      <w:pPr>
        <w:jc w:val="both"/>
        <w:rPr>
          <w:rFonts w:ascii="Times New Roman" w:hAnsi="Times New Roman" w:cs="Times New Roman"/>
          <w:sz w:val="28"/>
          <w:szCs w:val="28"/>
        </w:rPr>
      </w:pPr>
      <w:r w:rsidRPr="00124DD1">
        <w:rPr>
          <w:rFonts w:ascii="Times New Roman" w:hAnsi="Times New Roman" w:cs="Times New Roman"/>
          <w:sz w:val="28"/>
          <w:szCs w:val="28"/>
        </w:rPr>
        <w:t>ООО Совместное Предприятие «Азимут Кабель» основано 9 июля 2018 года узбекскими и российскими партнерами.</w:t>
      </w:r>
    </w:p>
    <w:p w14:paraId="7C1DC576" w14:textId="6EF2D0EE" w:rsidR="00124DD1" w:rsidRPr="00124DD1" w:rsidRDefault="00124DD1" w:rsidP="00124DD1">
      <w:pPr>
        <w:jc w:val="both"/>
        <w:rPr>
          <w:rFonts w:ascii="Times New Roman" w:hAnsi="Times New Roman" w:cs="Times New Roman"/>
          <w:sz w:val="28"/>
          <w:szCs w:val="28"/>
        </w:rPr>
      </w:pPr>
      <w:r w:rsidRPr="00124DD1">
        <w:rPr>
          <w:rFonts w:ascii="Times New Roman" w:hAnsi="Times New Roman" w:cs="Times New Roman"/>
          <w:sz w:val="28"/>
          <w:szCs w:val="28"/>
        </w:rPr>
        <w:t>ООО СП «Азимут Кабель» специализируется на производстве оптических кабелей для магистральных, городских и локальных сетей связи. Производственные мощности предприятия - до 25000 км кабеля в год.</w:t>
      </w:r>
    </w:p>
    <w:p w14:paraId="6D9AD1DD" w14:textId="77777777" w:rsidR="00124DD1" w:rsidRPr="00124DD1" w:rsidRDefault="00124DD1" w:rsidP="00124DD1">
      <w:pPr>
        <w:jc w:val="both"/>
        <w:rPr>
          <w:rFonts w:ascii="Times New Roman" w:hAnsi="Times New Roman" w:cs="Times New Roman"/>
          <w:sz w:val="28"/>
          <w:szCs w:val="28"/>
        </w:rPr>
      </w:pPr>
      <w:r w:rsidRPr="00124DD1">
        <w:rPr>
          <w:rFonts w:ascii="Times New Roman" w:hAnsi="Times New Roman" w:cs="Times New Roman"/>
          <w:sz w:val="28"/>
          <w:szCs w:val="28"/>
        </w:rPr>
        <w:t>Технологические возможности компании позволяют выпускать любые типы оптических кабелей связи с учетом дополнительных требований заказчиков.</w:t>
      </w:r>
    </w:p>
    <w:p w14:paraId="1D212CE2" w14:textId="5D6EDFB0" w:rsidR="00124DD1" w:rsidRDefault="00124DD1" w:rsidP="00124DD1">
      <w:pPr>
        <w:jc w:val="both"/>
        <w:rPr>
          <w:rFonts w:ascii="Times New Roman" w:hAnsi="Times New Roman" w:cs="Times New Roman"/>
          <w:sz w:val="28"/>
          <w:szCs w:val="28"/>
        </w:rPr>
      </w:pPr>
      <w:r w:rsidRPr="00124DD1">
        <w:rPr>
          <w:rFonts w:ascii="Times New Roman" w:hAnsi="Times New Roman" w:cs="Times New Roman"/>
          <w:sz w:val="28"/>
          <w:szCs w:val="28"/>
        </w:rPr>
        <w:t>Обеспечивать и поддерживать качество продукции позволяет использование материалов ведущих зарубежных производителей, имеющих высокий авторитет на международном рынке, наличие современного оборудования и квалифицированного персонала.</w:t>
      </w:r>
    </w:p>
    <w:p w14:paraId="01885DC0" w14:textId="6781370F" w:rsidR="00836822" w:rsidRDefault="00836822" w:rsidP="00124D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2A3003" w14:textId="216D6DD5" w:rsidR="00836822" w:rsidRPr="00124DD1" w:rsidRDefault="00836822" w:rsidP="00124DD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6822" w:rsidRPr="00124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AF"/>
    <w:rsid w:val="00124DD1"/>
    <w:rsid w:val="00836822"/>
    <w:rsid w:val="00A80BAF"/>
    <w:rsid w:val="00C4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3664F"/>
  <w15:chartTrackingRefBased/>
  <w15:docId w15:val="{510A1949-CD30-44E2-8CCC-F96A64DD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 Батькаев</dc:creator>
  <cp:keywords/>
  <dc:description/>
  <cp:lastModifiedBy>Ринат Батькаев</cp:lastModifiedBy>
  <cp:revision>4</cp:revision>
  <dcterms:created xsi:type="dcterms:W3CDTF">2018-11-14T04:48:00Z</dcterms:created>
  <dcterms:modified xsi:type="dcterms:W3CDTF">2018-11-14T05:05:00Z</dcterms:modified>
</cp:coreProperties>
</file>